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ADE" w:rsidRDefault="009B7ADE" w:rsidP="009B7ADE">
      <w:pPr>
        <w:tabs>
          <w:tab w:val="left" w:pos="4515"/>
        </w:tabs>
        <w:rPr>
          <w:sz w:val="24"/>
          <w:szCs w:val="24"/>
        </w:rPr>
      </w:pPr>
    </w:p>
    <w:p w:rsidR="00155861" w:rsidRDefault="009B7ADE" w:rsidP="009B7ADE">
      <w:pPr>
        <w:tabs>
          <w:tab w:val="left" w:pos="28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155861" w:rsidRDefault="00155861" w:rsidP="009B7ADE">
      <w:pPr>
        <w:tabs>
          <w:tab w:val="left" w:pos="2850"/>
        </w:tabs>
        <w:rPr>
          <w:sz w:val="24"/>
          <w:szCs w:val="24"/>
        </w:rPr>
      </w:pPr>
    </w:p>
    <w:p w:rsidR="009B7ADE" w:rsidRDefault="009B7ADE" w:rsidP="00CD0D50">
      <w:pPr>
        <w:tabs>
          <w:tab w:val="left" w:pos="2850"/>
        </w:tabs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Hoofdstuk 10</w:t>
      </w:r>
    </w:p>
    <w:p w:rsidR="009B7ADE" w:rsidRDefault="009B7ADE" w:rsidP="00CD0D50">
      <w:pPr>
        <w:tabs>
          <w:tab w:val="left" w:pos="2850"/>
        </w:tabs>
        <w:jc w:val="center"/>
        <w:rPr>
          <w:sz w:val="36"/>
          <w:szCs w:val="36"/>
        </w:rPr>
      </w:pPr>
      <w:r>
        <w:rPr>
          <w:sz w:val="36"/>
          <w:szCs w:val="36"/>
        </w:rPr>
        <w:t>De Kruistochten</w:t>
      </w:r>
    </w:p>
    <w:p w:rsidR="009B7ADE" w:rsidRDefault="009B7ADE" w:rsidP="009B7ADE">
      <w:pPr>
        <w:tabs>
          <w:tab w:val="left" w:pos="28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B7ADE" w:rsidRDefault="009B7ADE" w:rsidP="009B7ADE">
      <w:pPr>
        <w:tabs>
          <w:tab w:val="left" w:pos="4515"/>
        </w:tabs>
        <w:rPr>
          <w:sz w:val="24"/>
          <w:szCs w:val="24"/>
        </w:rPr>
      </w:pPr>
      <w:r>
        <w:rPr>
          <w:sz w:val="24"/>
          <w:szCs w:val="24"/>
        </w:rPr>
        <w:t>De periode van dit Hoofdstuk is: 1095-1300.</w:t>
      </w:r>
    </w:p>
    <w:p w:rsidR="009B7ADE" w:rsidRDefault="009B7ADE" w:rsidP="009B7ADE">
      <w:pPr>
        <w:tabs>
          <w:tab w:val="left" w:pos="4515"/>
        </w:tabs>
        <w:rPr>
          <w:sz w:val="24"/>
          <w:szCs w:val="24"/>
        </w:rPr>
      </w:pPr>
      <w:r>
        <w:rPr>
          <w:sz w:val="24"/>
          <w:szCs w:val="24"/>
        </w:rPr>
        <w:t>De christenen waren lange tijd vervolgt maar gelukkig niet uitgeroeid.</w:t>
      </w:r>
    </w:p>
    <w:p w:rsidR="009B7ADE" w:rsidRDefault="009B7ADE" w:rsidP="009B7ADE">
      <w:pPr>
        <w:tabs>
          <w:tab w:val="left" w:pos="4515"/>
        </w:tabs>
        <w:rPr>
          <w:sz w:val="24"/>
          <w:szCs w:val="24"/>
        </w:rPr>
      </w:pPr>
      <w:r>
        <w:rPr>
          <w:sz w:val="24"/>
          <w:szCs w:val="24"/>
        </w:rPr>
        <w:t>Na een lange tijd gingen ze ook lange reizen afleggen.</w:t>
      </w:r>
    </w:p>
    <w:p w:rsidR="009B7ADE" w:rsidRDefault="009B7ADE" w:rsidP="009B7ADE">
      <w:pPr>
        <w:tabs>
          <w:tab w:val="left" w:pos="4515"/>
        </w:tabs>
        <w:rPr>
          <w:sz w:val="24"/>
          <w:szCs w:val="24"/>
        </w:rPr>
      </w:pPr>
      <w:r>
        <w:rPr>
          <w:sz w:val="24"/>
          <w:szCs w:val="24"/>
        </w:rPr>
        <w:t xml:space="preserve">Ze gingen relikwieën zoeken in het heilige land(Israël)       </w:t>
      </w:r>
    </w:p>
    <w:p w:rsidR="009B7ADE" w:rsidRDefault="009B7ADE" w:rsidP="009B7ADE">
      <w:pPr>
        <w:tabs>
          <w:tab w:val="left" w:pos="4515"/>
        </w:tabs>
        <w:rPr>
          <w:sz w:val="24"/>
          <w:szCs w:val="24"/>
        </w:rPr>
      </w:pPr>
      <w:r>
        <w:rPr>
          <w:sz w:val="24"/>
          <w:szCs w:val="24"/>
        </w:rPr>
        <w:t>Ook zouden ze daardoor verlost worden van hun zonden, dachten ze.</w:t>
      </w:r>
    </w:p>
    <w:p w:rsidR="009B7ADE" w:rsidRDefault="009B7ADE" w:rsidP="009B7ADE">
      <w:pPr>
        <w:tabs>
          <w:tab w:val="left" w:pos="4515"/>
        </w:tabs>
        <w:rPr>
          <w:sz w:val="24"/>
          <w:szCs w:val="24"/>
        </w:rPr>
      </w:pPr>
      <w:r>
        <w:rPr>
          <w:sz w:val="24"/>
          <w:szCs w:val="24"/>
        </w:rPr>
        <w:t>Ze zouden daar boete doen voor hun zonde en een bedevaart maken.</w:t>
      </w:r>
    </w:p>
    <w:p w:rsidR="009B7ADE" w:rsidRDefault="009B7ADE" w:rsidP="009B7ADE">
      <w:pPr>
        <w:tabs>
          <w:tab w:val="left" w:pos="4515"/>
        </w:tabs>
        <w:rPr>
          <w:sz w:val="24"/>
          <w:szCs w:val="24"/>
        </w:rPr>
      </w:pPr>
    </w:p>
    <w:p w:rsidR="009B7ADE" w:rsidRDefault="009B7ADE" w:rsidP="009B7ADE">
      <w:pPr>
        <w:tabs>
          <w:tab w:val="left" w:pos="4515"/>
        </w:tabs>
        <w:rPr>
          <w:sz w:val="24"/>
          <w:szCs w:val="24"/>
        </w:rPr>
      </w:pPr>
      <w:r>
        <w:rPr>
          <w:noProof/>
          <w:lang w:eastAsia="nl-NL"/>
        </w:rPr>
        <w:drawing>
          <wp:inline distT="0" distB="0" distL="0" distR="0" wp14:anchorId="5B63A3B8" wp14:editId="188CBE96">
            <wp:extent cx="4268739" cy="2257425"/>
            <wp:effectExtent l="0" t="0" r="0" b="0"/>
            <wp:docPr id="11" name="Afbeelding 11" descr="Afbeeldingsresultaat voor relikwie uit het heilige 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relikwie uit het heilige la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304" cy="226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ADE" w:rsidRPr="00155861" w:rsidRDefault="009B7ADE" w:rsidP="009B7ADE">
      <w:pPr>
        <w:tabs>
          <w:tab w:val="center" w:pos="5244"/>
        </w:tabs>
      </w:pPr>
      <w:r>
        <w:rPr>
          <w:sz w:val="24"/>
          <w:szCs w:val="24"/>
        </w:rPr>
        <w:tab/>
      </w:r>
      <w:r>
        <w:t>Relikwie uit het heilige land.</w:t>
      </w:r>
    </w:p>
    <w:p w:rsidR="009B7ADE" w:rsidRDefault="009B7ADE" w:rsidP="009B7ADE">
      <w:pPr>
        <w:tabs>
          <w:tab w:val="center" w:pos="5244"/>
        </w:tabs>
      </w:pPr>
      <w:r>
        <w:rPr>
          <w:sz w:val="24"/>
          <w:szCs w:val="24"/>
        </w:rPr>
        <w:t>GOD WIL HET.</w:t>
      </w:r>
    </w:p>
    <w:p w:rsidR="009B7ADE" w:rsidRPr="0063765D" w:rsidRDefault="009B7ADE" w:rsidP="009B7ADE">
      <w:pPr>
        <w:tabs>
          <w:tab w:val="center" w:pos="5244"/>
        </w:tabs>
      </w:pPr>
      <w:r>
        <w:tab/>
        <w:t xml:space="preserve"> </w:t>
      </w:r>
    </w:p>
    <w:p w:rsidR="009B7ADE" w:rsidRDefault="009B7ADE" w:rsidP="009B7ADE">
      <w:pPr>
        <w:tabs>
          <w:tab w:val="left" w:pos="4515"/>
        </w:tabs>
        <w:rPr>
          <w:sz w:val="24"/>
          <w:szCs w:val="24"/>
        </w:rPr>
      </w:pPr>
      <w:r>
        <w:rPr>
          <w:sz w:val="24"/>
          <w:szCs w:val="24"/>
        </w:rPr>
        <w:t>De Arabieren waren noch steeds de baas in Israël.</w:t>
      </w:r>
    </w:p>
    <w:p w:rsidR="009B7ADE" w:rsidRDefault="009B7ADE" w:rsidP="009B7ADE">
      <w:pPr>
        <w:tabs>
          <w:tab w:val="left" w:pos="4515"/>
        </w:tabs>
        <w:rPr>
          <w:sz w:val="24"/>
          <w:szCs w:val="24"/>
        </w:rPr>
      </w:pPr>
      <w:r>
        <w:rPr>
          <w:sz w:val="24"/>
          <w:szCs w:val="24"/>
        </w:rPr>
        <w:t>Ze vonden het niet erg als er Pelgrims kwamen.</w:t>
      </w:r>
    </w:p>
    <w:p w:rsidR="009B7ADE" w:rsidRDefault="009B7ADE" w:rsidP="009B7ADE">
      <w:pPr>
        <w:tabs>
          <w:tab w:val="left" w:pos="4515"/>
        </w:tabs>
        <w:rPr>
          <w:sz w:val="24"/>
          <w:szCs w:val="24"/>
        </w:rPr>
      </w:pPr>
      <w:r>
        <w:rPr>
          <w:sz w:val="24"/>
          <w:szCs w:val="24"/>
        </w:rPr>
        <w:t xml:space="preserve">Daar verdienden ze nog eens wat aan.  </w:t>
      </w:r>
    </w:p>
    <w:p w:rsidR="00155861" w:rsidRDefault="009B7ADE" w:rsidP="009B7ADE">
      <w:pPr>
        <w:tabs>
          <w:tab w:val="left" w:pos="4515"/>
        </w:tabs>
        <w:rPr>
          <w:sz w:val="24"/>
          <w:szCs w:val="24"/>
        </w:rPr>
      </w:pPr>
      <w:r>
        <w:rPr>
          <w:sz w:val="24"/>
          <w:szCs w:val="24"/>
        </w:rPr>
        <w:t>Maar helaas, in 1073 overvielen de Seldsjoeken (een Turkse stam) Palestina.</w:t>
      </w:r>
      <w:r w:rsidR="00155861">
        <w:rPr>
          <w:sz w:val="24"/>
          <w:szCs w:val="24"/>
        </w:rPr>
        <w:t xml:space="preserve"> </w:t>
      </w:r>
      <w:r>
        <w:rPr>
          <w:sz w:val="24"/>
          <w:szCs w:val="24"/>
        </w:rPr>
        <w:t>Alleen  de Seldsjoeken vonden het niet goed dat er pelgrims kwamen.</w:t>
      </w:r>
      <w:r w:rsidR="00155861">
        <w:rPr>
          <w:sz w:val="24"/>
          <w:szCs w:val="24"/>
        </w:rPr>
        <w:t xml:space="preserve"> Z</w:t>
      </w:r>
      <w:r>
        <w:rPr>
          <w:sz w:val="24"/>
          <w:szCs w:val="24"/>
        </w:rPr>
        <w:t xml:space="preserve">e werden er geslagen, geschopt </w:t>
      </w:r>
    </w:p>
    <w:p w:rsidR="009B7ADE" w:rsidRDefault="00155861" w:rsidP="009B7ADE">
      <w:pPr>
        <w:tabs>
          <w:tab w:val="left" w:pos="4515"/>
        </w:tabs>
        <w:rPr>
          <w:sz w:val="24"/>
          <w:szCs w:val="24"/>
        </w:rPr>
      </w:pPr>
      <w:r>
        <w:rPr>
          <w:sz w:val="24"/>
          <w:szCs w:val="24"/>
        </w:rPr>
        <w:t>e</w:t>
      </w:r>
      <w:r w:rsidR="009B7ADE">
        <w:rPr>
          <w:sz w:val="24"/>
          <w:szCs w:val="24"/>
        </w:rPr>
        <w:t xml:space="preserve">n zelfs weleens gedood.   </w:t>
      </w:r>
      <w:r w:rsidR="009B7ADE">
        <w:rPr>
          <w:sz w:val="24"/>
          <w:szCs w:val="24"/>
        </w:rPr>
        <w:tab/>
      </w:r>
      <w:r w:rsidR="009B7ADE">
        <w:rPr>
          <w:sz w:val="24"/>
          <w:szCs w:val="24"/>
        </w:rPr>
        <w:tab/>
      </w:r>
    </w:p>
    <w:p w:rsidR="009B7ADE" w:rsidRDefault="00155861" w:rsidP="009B7ADE">
      <w:pPr>
        <w:rPr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35C69375" wp14:editId="1E13BB7C">
            <wp:simplePos x="0" y="0"/>
            <wp:positionH relativeFrom="column">
              <wp:posOffset>3319780</wp:posOffset>
            </wp:positionH>
            <wp:positionV relativeFrom="paragraph">
              <wp:posOffset>-7620</wp:posOffset>
            </wp:positionV>
            <wp:extent cx="3267075" cy="2600325"/>
            <wp:effectExtent l="0" t="0" r="9525" b="9525"/>
            <wp:wrapNone/>
            <wp:docPr id="9" name="Afbeelding 9" descr="Afbeeldingsresultaat voor de kruistoch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de kruistocht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inline distT="0" distB="0" distL="0" distR="0" wp14:anchorId="760C3E90" wp14:editId="4EC91532">
            <wp:extent cx="3324225" cy="2600325"/>
            <wp:effectExtent l="0" t="0" r="9525" b="9525"/>
            <wp:docPr id="10" name="Afbeelding 10" descr="Afbeeldingsresultaat voor seltsjoe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seltsjoek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ADE" w:rsidRPr="00155861" w:rsidRDefault="009B7ADE" w:rsidP="009B7A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9720"/>
        </w:tabs>
        <w:rPr>
          <w:sz w:val="18"/>
          <w:szCs w:val="18"/>
        </w:rPr>
      </w:pPr>
      <w:r w:rsidRPr="00155861">
        <w:rPr>
          <w:sz w:val="18"/>
          <w:szCs w:val="18"/>
        </w:rPr>
        <w:t>Dit zijn Seldsjoeken</w:t>
      </w:r>
      <w:r w:rsidRPr="00155861">
        <w:rPr>
          <w:sz w:val="18"/>
          <w:szCs w:val="18"/>
        </w:rPr>
        <w:tab/>
      </w:r>
      <w:r w:rsidRPr="00155861">
        <w:rPr>
          <w:sz w:val="18"/>
          <w:szCs w:val="18"/>
        </w:rPr>
        <w:tab/>
      </w:r>
      <w:r w:rsidRPr="00155861">
        <w:rPr>
          <w:sz w:val="18"/>
          <w:szCs w:val="18"/>
        </w:rPr>
        <w:tab/>
      </w:r>
      <w:r w:rsidRPr="00155861">
        <w:rPr>
          <w:sz w:val="18"/>
          <w:szCs w:val="18"/>
        </w:rPr>
        <w:tab/>
      </w:r>
      <w:r w:rsidRPr="00155861">
        <w:rPr>
          <w:sz w:val="18"/>
          <w:szCs w:val="18"/>
        </w:rPr>
        <w:tab/>
      </w:r>
      <w:r w:rsidRPr="00155861">
        <w:rPr>
          <w:sz w:val="18"/>
          <w:szCs w:val="18"/>
        </w:rPr>
        <w:tab/>
      </w:r>
      <w:r w:rsidR="00155861" w:rsidRPr="00155861">
        <w:rPr>
          <w:sz w:val="18"/>
          <w:szCs w:val="18"/>
        </w:rPr>
        <w:t xml:space="preserve">de </w:t>
      </w:r>
      <w:r w:rsidRPr="00155861">
        <w:rPr>
          <w:sz w:val="18"/>
          <w:szCs w:val="18"/>
        </w:rPr>
        <w:t>kruisvaarders</w:t>
      </w:r>
      <w:r w:rsidRPr="00155861">
        <w:rPr>
          <w:sz w:val="18"/>
          <w:szCs w:val="18"/>
        </w:rPr>
        <w:tab/>
      </w:r>
      <w:r w:rsidRPr="00155861">
        <w:rPr>
          <w:sz w:val="18"/>
          <w:szCs w:val="18"/>
        </w:rPr>
        <w:tab/>
      </w:r>
      <w:r w:rsidRPr="00155861">
        <w:rPr>
          <w:sz w:val="18"/>
          <w:szCs w:val="18"/>
        </w:rPr>
        <w:tab/>
      </w:r>
    </w:p>
    <w:p w:rsidR="00155861" w:rsidRDefault="00155861" w:rsidP="009B7ADE">
      <w:pPr>
        <w:tabs>
          <w:tab w:val="left" w:pos="8340"/>
        </w:tabs>
        <w:rPr>
          <w:sz w:val="24"/>
          <w:szCs w:val="24"/>
        </w:rPr>
      </w:pPr>
    </w:p>
    <w:p w:rsidR="009B7ADE" w:rsidRDefault="009B7ADE" w:rsidP="009B7ADE">
      <w:pPr>
        <w:tabs>
          <w:tab w:val="left" w:pos="834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Dit tot groot ongenoegen van paus Urbanus.</w:t>
      </w:r>
    </w:p>
    <w:p w:rsidR="009B7ADE" w:rsidRDefault="009B7ADE" w:rsidP="009B7ADE">
      <w:pPr>
        <w:tabs>
          <w:tab w:val="left" w:pos="8340"/>
        </w:tabs>
        <w:rPr>
          <w:sz w:val="24"/>
          <w:szCs w:val="24"/>
        </w:rPr>
      </w:pPr>
      <w:r>
        <w:rPr>
          <w:sz w:val="24"/>
          <w:szCs w:val="24"/>
        </w:rPr>
        <w:t>Hij riep de mensen op tot de kruistocht, naar het Heilige land.</w:t>
      </w:r>
    </w:p>
    <w:p w:rsidR="009B7ADE" w:rsidRDefault="009B7ADE" w:rsidP="009B7ADE">
      <w:pPr>
        <w:tabs>
          <w:tab w:val="left" w:pos="8340"/>
        </w:tabs>
        <w:rPr>
          <w:sz w:val="24"/>
          <w:szCs w:val="24"/>
        </w:rPr>
      </w:pPr>
      <w:r>
        <w:rPr>
          <w:sz w:val="24"/>
          <w:szCs w:val="24"/>
        </w:rPr>
        <w:t>God wil het!! RIEP HIJ.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>Ze zouden als beloning een aflaat krijgen( een aflaat is een brief waar in staat dat je zonden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>vergeven zijn)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>Ook zouden ze een goede toekomst krijgen in het Heilige land.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>Velen mensen gingen: Ridders, boeren, smeden en timmerlieden, soms met het gezin er bij.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>In 1096 begon de eerste grote kruistocht naar het Heilige land.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 xml:space="preserve">Onder leiding van Peter van </w:t>
      </w:r>
      <w:proofErr w:type="spellStart"/>
      <w:r>
        <w:rPr>
          <w:sz w:val="24"/>
          <w:szCs w:val="24"/>
        </w:rPr>
        <w:t>Amiën</w:t>
      </w:r>
      <w:proofErr w:type="spellEnd"/>
      <w:r>
        <w:rPr>
          <w:sz w:val="24"/>
          <w:szCs w:val="24"/>
        </w:rPr>
        <w:t>.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>Ook Godfriet was ook een bekende begeleider.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>Maar er waren ook mensen vooruit gegaan, de meeste van hun werden gedood.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>Na een jaar kwamen ze in klein Azië( nu Turkije)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>Er was alleen honger, dorst en ook ………. Vijanden.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>Ze belegerden Antiochië, wat ze daarna innamen.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>Eindelijk in 1099 zagen ze de torens van Jeruzalem.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>Toen waren de Saracenen (leger van Egypte) nog de baas in Jeruzalem.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 xml:space="preserve"> Na een zware strijd wonnen de Kruisvaarders.</w:t>
      </w:r>
    </w:p>
    <w:p w:rsidR="009B7ADE" w:rsidRDefault="009B7ADE" w:rsidP="009B7ADE">
      <w:pPr>
        <w:tabs>
          <w:tab w:val="left" w:pos="3975"/>
        </w:tabs>
        <w:rPr>
          <w:sz w:val="24"/>
          <w:szCs w:val="24"/>
        </w:rPr>
      </w:pPr>
      <w:r>
        <w:rPr>
          <w:sz w:val="24"/>
          <w:szCs w:val="24"/>
        </w:rPr>
        <w:t xml:space="preserve">Maar ze deden hetzelfde: roven en moorden op de Mohammedanen en de ……Joden </w:t>
      </w:r>
    </w:p>
    <w:p w:rsidR="009B7ADE" w:rsidRDefault="009B7ADE" w:rsidP="009B7ADE">
      <w:pPr>
        <w:tabs>
          <w:tab w:val="left" w:pos="3975"/>
          <w:tab w:val="left" w:pos="9495"/>
        </w:tabs>
        <w:rPr>
          <w:sz w:val="24"/>
          <w:szCs w:val="24"/>
        </w:rPr>
      </w:pPr>
      <w:r>
        <w:rPr>
          <w:noProof/>
          <w:lang w:eastAsia="nl-NL"/>
        </w:rPr>
        <w:drawing>
          <wp:inline distT="0" distB="0" distL="0" distR="0" wp14:anchorId="171DD595" wp14:editId="6E976B86">
            <wp:extent cx="2400300" cy="2819400"/>
            <wp:effectExtent l="0" t="0" r="0" b="0"/>
            <wp:docPr id="12" name="Afbeelding 12" descr="Afbeeldingsresultaat voor paus urbanus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paus urbanus i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4204EEF0" wp14:editId="524F3F62">
            <wp:extent cx="1990725" cy="2819400"/>
            <wp:effectExtent l="0" t="0" r="9525" b="0"/>
            <wp:docPr id="13" name="Afbeelding 13" descr="Afbeeldingsresultaat voor godfried van bouil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godfried van bouill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</w:p>
    <w:p w:rsidR="009B7ADE" w:rsidRDefault="009B7ADE" w:rsidP="009B7ADE">
      <w:pPr>
        <w:rPr>
          <w:sz w:val="18"/>
          <w:szCs w:val="18"/>
        </w:rPr>
      </w:pPr>
      <w:r>
        <w:rPr>
          <w:sz w:val="18"/>
          <w:szCs w:val="18"/>
        </w:rPr>
        <w:t>Paus Urbanus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Godfriet van Bouillon</w:t>
      </w:r>
    </w:p>
    <w:p w:rsidR="009B7ADE" w:rsidRDefault="009B7ADE" w:rsidP="009B7ADE">
      <w:pPr>
        <w:rPr>
          <w:sz w:val="18"/>
          <w:szCs w:val="18"/>
        </w:rPr>
      </w:pPr>
    </w:p>
    <w:p w:rsidR="009B7ADE" w:rsidRDefault="009B7ADE" w:rsidP="009B7ADE">
      <w:pPr>
        <w:rPr>
          <w:sz w:val="18"/>
          <w:szCs w:val="18"/>
        </w:rPr>
      </w:pP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>Maar begrijpelijk is dat de Mohammedanen het er niet bij zullen laten.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>Ze probeerden als eerst de stad Antiochië weer in handen te krijgen.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>En ook Jeruzalem.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>Daardoor waren er nieuwe kruistochten nodig.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>Er werd zelfs een kinder kruistocht gehouden, maar dat liep slecht af.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 xml:space="preserve">Want er kwamen twee mannen, onder andere Willem het Varken, die zeiden dat zij de 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 xml:space="preserve">kinderen wel wilden helpen en met hun 7 schepen overvaren. 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>Ze kwamen in plaats van in Palestina in een ander land aan, waar ze als slaaf verkocht werden.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>In het jaar:1217 kwam er een kruistocht van Hollanders en Friezen. De leider was Willem de Eerste.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>Ze hadden Damiate ingenomen.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lastRenderedPageBreak/>
        <w:t>Maar de Mohammedanen hadden het heroverd.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>En in het jaar 1291 hadden ze zelfs Jeruzalem heroverd.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>Ook de andere steden werden heroverd.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>En de kruistochten kosten alleen maar mensenlevens, wou God het echt? Dit was een vraag wat veel mensen zich afvroegen.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B7ADE" w:rsidRDefault="00DE5A41" w:rsidP="00CD0D50">
      <w:pPr>
        <w:jc w:val="center"/>
        <w:rPr>
          <w:sz w:val="24"/>
          <w:szCs w:val="24"/>
        </w:rPr>
      </w:pPr>
      <w:r>
        <w:rPr>
          <w:noProof/>
          <w:lang w:eastAsia="nl-NL"/>
        </w:rPr>
        <w:drawing>
          <wp:inline distT="0" distB="0" distL="0" distR="0" wp14:anchorId="560843FE" wp14:editId="16253C05">
            <wp:extent cx="1990725" cy="1713493"/>
            <wp:effectExtent l="0" t="0" r="0" b="1270"/>
            <wp:docPr id="1" name="Afbeelding 1" descr="Afbeeldingsresultaat voor de mohammedanen veroveren jeruza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de mohammedanen veroveren jeruzal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71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861" w:rsidRPr="00DE5A41" w:rsidRDefault="00DE5A41" w:rsidP="00CD0D5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De </w:t>
      </w:r>
      <w:r w:rsidR="00CD0D50">
        <w:rPr>
          <w:sz w:val="18"/>
          <w:szCs w:val="18"/>
        </w:rPr>
        <w:t>mohammedanen heroveren J</w:t>
      </w:r>
      <w:r>
        <w:rPr>
          <w:sz w:val="18"/>
          <w:szCs w:val="18"/>
        </w:rPr>
        <w:t>eruzalem</w:t>
      </w: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  <w:bookmarkStart w:id="0" w:name="_GoBack"/>
      <w:bookmarkEnd w:id="0"/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040668" w:rsidRDefault="00040668" w:rsidP="009B7ADE">
      <w:pPr>
        <w:rPr>
          <w:sz w:val="24"/>
          <w:szCs w:val="24"/>
        </w:rPr>
      </w:pPr>
    </w:p>
    <w:p w:rsidR="00040668" w:rsidRDefault="00040668" w:rsidP="009B7ADE">
      <w:pPr>
        <w:rPr>
          <w:sz w:val="24"/>
          <w:szCs w:val="24"/>
        </w:rPr>
      </w:pPr>
    </w:p>
    <w:p w:rsidR="00040668" w:rsidRDefault="00040668" w:rsidP="009B7ADE">
      <w:pPr>
        <w:rPr>
          <w:sz w:val="24"/>
          <w:szCs w:val="24"/>
        </w:rPr>
      </w:pPr>
    </w:p>
    <w:p w:rsidR="00040668" w:rsidRDefault="00040668" w:rsidP="009B7ADE">
      <w:pPr>
        <w:rPr>
          <w:sz w:val="24"/>
          <w:szCs w:val="24"/>
        </w:rPr>
      </w:pPr>
    </w:p>
    <w:p w:rsidR="00040668" w:rsidRDefault="00040668" w:rsidP="009B7ADE">
      <w:pPr>
        <w:rPr>
          <w:sz w:val="24"/>
          <w:szCs w:val="24"/>
        </w:rPr>
      </w:pPr>
    </w:p>
    <w:p w:rsidR="00040668" w:rsidRDefault="00040668" w:rsidP="009B7ADE">
      <w:pPr>
        <w:rPr>
          <w:sz w:val="24"/>
          <w:szCs w:val="24"/>
        </w:rPr>
      </w:pPr>
    </w:p>
    <w:p w:rsidR="00040668" w:rsidRDefault="00040668" w:rsidP="009B7ADE">
      <w:pPr>
        <w:rPr>
          <w:sz w:val="24"/>
          <w:szCs w:val="24"/>
        </w:rPr>
      </w:pPr>
    </w:p>
    <w:p w:rsidR="00040668" w:rsidRDefault="00040668" w:rsidP="009B7ADE">
      <w:pPr>
        <w:rPr>
          <w:sz w:val="24"/>
          <w:szCs w:val="24"/>
        </w:rPr>
      </w:pPr>
    </w:p>
    <w:p w:rsidR="00040668" w:rsidRDefault="00040668" w:rsidP="009B7ADE">
      <w:pPr>
        <w:rPr>
          <w:sz w:val="24"/>
          <w:szCs w:val="24"/>
        </w:rPr>
      </w:pPr>
    </w:p>
    <w:p w:rsidR="00040668" w:rsidRDefault="00040668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155861" w:rsidRDefault="00155861" w:rsidP="009B7ADE">
      <w:pPr>
        <w:rPr>
          <w:sz w:val="24"/>
          <w:szCs w:val="24"/>
        </w:rPr>
      </w:pPr>
    </w:p>
    <w:p w:rsidR="00CD0D50" w:rsidRDefault="00CD0D50" w:rsidP="009B7ADE">
      <w:pPr>
        <w:rPr>
          <w:sz w:val="24"/>
          <w:szCs w:val="24"/>
        </w:rPr>
      </w:pPr>
    </w:p>
    <w:p w:rsidR="009B7ADE" w:rsidRDefault="009B7ADE" w:rsidP="00CD0D5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GEVOLGEN VAN DE KRUISTOCHT!</w:t>
      </w:r>
    </w:p>
    <w:p w:rsidR="00CD0D50" w:rsidRDefault="00CD0D50" w:rsidP="009B7ADE">
      <w:pPr>
        <w:rPr>
          <w:sz w:val="24"/>
          <w:szCs w:val="24"/>
        </w:rPr>
      </w:pP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>Maar ze namen ook veel spullen mee terug.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>Zoals: glas,</w:t>
      </w:r>
      <w:r w:rsidRPr="001E5A1D">
        <w:t xml:space="preserve"> </w:t>
      </w:r>
      <w:r>
        <w:rPr>
          <w:sz w:val="24"/>
          <w:szCs w:val="24"/>
        </w:rPr>
        <w:t>aardewerk, wandtapijt, rietsuiker enz.</w:t>
      </w:r>
    </w:p>
    <w:p w:rsidR="009B7ADE" w:rsidRDefault="009B7ADE" w:rsidP="009B7ADE">
      <w:pPr>
        <w:rPr>
          <w:sz w:val="24"/>
          <w:szCs w:val="24"/>
        </w:rPr>
      </w:pPr>
      <w:r>
        <w:rPr>
          <w:noProof/>
          <w:lang w:eastAsia="nl-NL"/>
        </w:rPr>
        <w:t xml:space="preserve"> </w:t>
      </w:r>
      <w:r>
        <w:rPr>
          <w:noProof/>
          <w:lang w:eastAsia="nl-NL"/>
        </w:rPr>
        <w:drawing>
          <wp:inline distT="0" distB="0" distL="0" distR="0" wp14:anchorId="433DA814" wp14:editId="2F65E59A">
            <wp:extent cx="2533650" cy="3286125"/>
            <wp:effectExtent l="0" t="0" r="0" b="9525"/>
            <wp:docPr id="14" name="Afbeelding 14" descr="Afbeeldingsresultaat voor willem de eer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willem de eers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732612B8" wp14:editId="16A90B84">
            <wp:extent cx="2486025" cy="3300655"/>
            <wp:effectExtent l="0" t="0" r="0" b="0"/>
            <wp:docPr id="19" name="Afbeelding 19" descr="Afbeeldingsresultaat voor de kruisvaarders veroveren jeruza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de kruisvaarders veroveren jeruzale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ADE" w:rsidRDefault="009B7ADE" w:rsidP="009B7ADE">
      <w:r>
        <w:rPr>
          <w:sz w:val="18"/>
          <w:szCs w:val="18"/>
        </w:rPr>
        <w:t>Willem de Eerste.</w:t>
      </w:r>
      <w:r w:rsidRPr="00AD0361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2F414E">
        <w:rPr>
          <w:sz w:val="18"/>
          <w:szCs w:val="18"/>
        </w:rPr>
        <w:t>D</w:t>
      </w:r>
      <w:r>
        <w:t xml:space="preserve">e </w:t>
      </w:r>
      <w:r w:rsidRPr="002F414E">
        <w:rPr>
          <w:sz w:val="18"/>
          <w:szCs w:val="18"/>
        </w:rPr>
        <w:t>kruisvaarders</w:t>
      </w:r>
      <w:r>
        <w:t xml:space="preserve"> </w:t>
      </w:r>
      <w:r w:rsidRPr="002F414E">
        <w:rPr>
          <w:sz w:val="18"/>
          <w:szCs w:val="18"/>
        </w:rPr>
        <w:t>beklimmen</w:t>
      </w:r>
      <w:r>
        <w:t xml:space="preserve"> </w:t>
      </w:r>
      <w:r w:rsidRPr="002F414E">
        <w:rPr>
          <w:sz w:val="18"/>
          <w:szCs w:val="18"/>
        </w:rPr>
        <w:t>de</w:t>
      </w:r>
      <w:r>
        <w:t xml:space="preserve"> </w:t>
      </w:r>
      <w:r w:rsidRPr="002F414E">
        <w:rPr>
          <w:sz w:val="18"/>
          <w:szCs w:val="18"/>
        </w:rPr>
        <w:t>muren</w:t>
      </w:r>
      <w:r>
        <w:t xml:space="preserve"> </w:t>
      </w:r>
      <w:r w:rsidRPr="002F414E">
        <w:rPr>
          <w:sz w:val="18"/>
          <w:szCs w:val="18"/>
        </w:rPr>
        <w:t>van</w:t>
      </w:r>
      <w:r>
        <w:rPr>
          <w:sz w:val="18"/>
          <w:szCs w:val="18"/>
        </w:rPr>
        <w:t xml:space="preserve"> Antiochië.</w:t>
      </w:r>
    </w:p>
    <w:p w:rsidR="009B7ADE" w:rsidRDefault="009B7ADE" w:rsidP="009B7ADE"/>
    <w:p w:rsidR="009B7ADE" w:rsidRDefault="009B7ADE" w:rsidP="009B7ADE"/>
    <w:p w:rsidR="009B7ADE" w:rsidRPr="00AD0361" w:rsidRDefault="009B7ADE" w:rsidP="009B7ADE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nl-NL"/>
        </w:rPr>
        <w:drawing>
          <wp:inline distT="0" distB="0" distL="0" distR="0" wp14:anchorId="6E2B855E" wp14:editId="16A84CC1">
            <wp:extent cx="2503189" cy="2895600"/>
            <wp:effectExtent l="0" t="0" r="0" b="0"/>
            <wp:docPr id="15" name="Afbeelding 15" descr="Afbeeldingsresultaat voor kinderkruisto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kinderkruistoch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526" cy="289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51954747" wp14:editId="66DC4D5A">
            <wp:extent cx="2571750" cy="2886075"/>
            <wp:effectExtent l="0" t="0" r="0" b="9525"/>
            <wp:docPr id="17" name="Afbeelding 17" descr="Afbeeldingsresultaat voor kinderkruisto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inderkruistoch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ADE" w:rsidRPr="00AD0361" w:rsidRDefault="009B7ADE" w:rsidP="009B7ADE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Kinderkruistocht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kruistocht voor kinderen.</w:t>
      </w:r>
    </w:p>
    <w:p w:rsidR="009B7ADE" w:rsidRDefault="009B7ADE" w:rsidP="009B7ADE">
      <w:pPr>
        <w:rPr>
          <w:sz w:val="24"/>
          <w:szCs w:val="24"/>
        </w:rPr>
      </w:pP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>Maar die handel bracht ook grote nadelen mee zoals: de pest, de pokken en de melaatsheid.                Gelukkig waren er ook voordelen, want het kompas en het roer werden uitgevonden.</w:t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 xml:space="preserve">En de Romeinse cijfers werden veranderd in Arabische cijfers.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B7ADE" w:rsidRDefault="009B7ADE" w:rsidP="009B7AD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B7ADE" w:rsidRDefault="009B7ADE" w:rsidP="00155861">
      <w:pPr>
        <w:jc w:val="center"/>
        <w:rPr>
          <w:sz w:val="24"/>
          <w:szCs w:val="24"/>
        </w:rPr>
      </w:pPr>
      <w:r>
        <w:rPr>
          <w:sz w:val="24"/>
          <w:szCs w:val="24"/>
        </w:rPr>
        <w:t>EINDE HOOFDSTUK 10</w:t>
      </w:r>
    </w:p>
    <w:p w:rsidR="009B7ADE" w:rsidRDefault="009B7ADE" w:rsidP="009B7ADE">
      <w:pPr>
        <w:rPr>
          <w:sz w:val="24"/>
          <w:szCs w:val="24"/>
        </w:rPr>
      </w:pPr>
    </w:p>
    <w:p w:rsidR="009B7ADE" w:rsidRDefault="009B7ADE" w:rsidP="009B7ADE">
      <w:pPr>
        <w:rPr>
          <w:sz w:val="24"/>
          <w:szCs w:val="24"/>
        </w:rPr>
      </w:pPr>
    </w:p>
    <w:p w:rsidR="009B7ADE" w:rsidRDefault="009B7ADE" w:rsidP="009B7ADE">
      <w:pPr>
        <w:rPr>
          <w:sz w:val="24"/>
          <w:szCs w:val="24"/>
        </w:rPr>
      </w:pPr>
    </w:p>
    <w:p w:rsidR="009B7ADE" w:rsidRDefault="009B7ADE" w:rsidP="009B7ADE">
      <w:pPr>
        <w:rPr>
          <w:sz w:val="24"/>
          <w:szCs w:val="24"/>
        </w:rPr>
      </w:pPr>
    </w:p>
    <w:p w:rsidR="009B7ADE" w:rsidRDefault="009B7ADE" w:rsidP="009B7ADE">
      <w:pPr>
        <w:rPr>
          <w:sz w:val="24"/>
          <w:szCs w:val="24"/>
        </w:rPr>
      </w:pPr>
    </w:p>
    <w:p w:rsidR="009B7ADE" w:rsidRDefault="009B7ADE" w:rsidP="009B7ADE">
      <w:pPr>
        <w:rPr>
          <w:sz w:val="24"/>
          <w:szCs w:val="24"/>
        </w:rPr>
      </w:pPr>
    </w:p>
    <w:p w:rsidR="009B7ADE" w:rsidRDefault="009B7ADE" w:rsidP="009B7ADE">
      <w:pPr>
        <w:rPr>
          <w:sz w:val="24"/>
          <w:szCs w:val="24"/>
        </w:rPr>
      </w:pPr>
    </w:p>
    <w:p w:rsidR="003109C0" w:rsidRDefault="003109C0"/>
    <w:sectPr w:rsidR="00310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ADE"/>
    <w:rsid w:val="00040668"/>
    <w:rsid w:val="00155861"/>
    <w:rsid w:val="003109C0"/>
    <w:rsid w:val="009B7ADE"/>
    <w:rsid w:val="00B023E3"/>
    <w:rsid w:val="00CD0D50"/>
    <w:rsid w:val="00DE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7ADE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B7AD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7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7ADE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B7AD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7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531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J.D. Meijering</dc:creator>
  <cp:lastModifiedBy>J.D. Meijering</cp:lastModifiedBy>
  <cp:revision>5</cp:revision>
  <cp:lastPrinted>2017-03-22T13:03:00Z</cp:lastPrinted>
  <dcterms:created xsi:type="dcterms:W3CDTF">2017-03-20T17:18:00Z</dcterms:created>
  <dcterms:modified xsi:type="dcterms:W3CDTF">2017-03-22T13:04:00Z</dcterms:modified>
</cp:coreProperties>
</file>